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8" w:type="dxa"/>
        <w:tblLayout w:type="fixed"/>
        <w:tblLook w:val="0000"/>
      </w:tblPr>
      <w:tblGrid>
        <w:gridCol w:w="4068"/>
        <w:gridCol w:w="5640"/>
      </w:tblGrid>
      <w:tr w:rsidR="00E67E67" w:rsidRPr="00423288" w:rsidTr="00346F19">
        <w:trPr>
          <w:trHeight w:val="80"/>
        </w:trPr>
        <w:tc>
          <w:tcPr>
            <w:tcW w:w="4068" w:type="dxa"/>
          </w:tcPr>
          <w:p w:rsidR="00E67E67" w:rsidRPr="00CA20FA" w:rsidRDefault="00E67E67" w:rsidP="00346F19">
            <w:pPr>
              <w:tabs>
                <w:tab w:val="left" w:pos="720"/>
              </w:tabs>
              <w:rPr>
                <w:sz w:val="26"/>
                <w:szCs w:val="26"/>
              </w:rPr>
            </w:pPr>
            <w:r>
              <w:br w:type="page"/>
            </w:r>
            <w:r w:rsidRPr="00D21DD9">
              <w:rPr>
                <w:i/>
                <w:noProof/>
                <w:sz w:val="26"/>
                <w:szCs w:val="26"/>
              </w:rPr>
              <w:t xml:space="preserve">    </w:t>
            </w:r>
            <w:r>
              <w:rPr>
                <w:sz w:val="26"/>
                <w:szCs w:val="26"/>
              </w:rPr>
              <w:t xml:space="preserve">  </w:t>
            </w:r>
            <w:r>
              <w:rPr>
                <w:i/>
                <w:sz w:val="26"/>
                <w:szCs w:val="26"/>
              </w:rPr>
              <w:t xml:space="preserve">   </w:t>
            </w:r>
            <w:r w:rsidRPr="00C76623">
              <w:rPr>
                <w:sz w:val="26"/>
                <w:szCs w:val="26"/>
              </w:rPr>
              <w:t>ĐẠI HỌC</w:t>
            </w:r>
            <w:r w:rsidRPr="00CA20FA">
              <w:rPr>
                <w:sz w:val="26"/>
                <w:szCs w:val="26"/>
              </w:rPr>
              <w:t xml:space="preserve"> ĐÀ NẴNG</w:t>
            </w:r>
          </w:p>
          <w:p w:rsidR="00E67E67" w:rsidRPr="00423288" w:rsidRDefault="00E67E67" w:rsidP="00346F19">
            <w:pPr>
              <w:tabs>
                <w:tab w:val="left" w:pos="720"/>
              </w:tabs>
              <w:rPr>
                <w:b/>
                <w:sz w:val="26"/>
                <w:szCs w:val="26"/>
              </w:rPr>
            </w:pPr>
            <w:r w:rsidRPr="00423288">
              <w:rPr>
                <w:b/>
                <w:sz w:val="26"/>
                <w:szCs w:val="26"/>
              </w:rPr>
              <w:t>TRƯỜNG ĐẠI HỌC SƯ PHẠM</w:t>
            </w:r>
          </w:p>
        </w:tc>
        <w:tc>
          <w:tcPr>
            <w:tcW w:w="5640" w:type="dxa"/>
          </w:tcPr>
          <w:p w:rsidR="00E67E67" w:rsidRPr="00CA20FA" w:rsidRDefault="00E67E67" w:rsidP="00346F19">
            <w:pPr>
              <w:ind w:left="-99"/>
              <w:rPr>
                <w:b/>
                <w:sz w:val="26"/>
                <w:szCs w:val="26"/>
              </w:rPr>
            </w:pPr>
            <w:r>
              <w:rPr>
                <w:b/>
                <w:sz w:val="26"/>
                <w:szCs w:val="26"/>
              </w:rPr>
              <w:t xml:space="preserve"> </w:t>
            </w:r>
            <w:r w:rsidRPr="00CA20FA">
              <w:rPr>
                <w:b/>
                <w:sz w:val="26"/>
                <w:szCs w:val="26"/>
              </w:rPr>
              <w:t xml:space="preserve">CỘNG HOÀ XÃ HỘI CHỦ NGHĨA VIỆT </w:t>
            </w:r>
            <w:smartTag w:uri="urn:schemas-microsoft-com:office:smarttags" w:element="place">
              <w:smartTag w:uri="urn:schemas-microsoft-com:office:smarttags" w:element="country-region">
                <w:r w:rsidRPr="00CA20FA">
                  <w:rPr>
                    <w:b/>
                    <w:sz w:val="26"/>
                    <w:szCs w:val="26"/>
                  </w:rPr>
                  <w:t>NAM</w:t>
                </w:r>
              </w:smartTag>
            </w:smartTag>
          </w:p>
          <w:p w:rsidR="00E67E67" w:rsidRPr="00423288" w:rsidRDefault="00E67E67" w:rsidP="00346F19">
            <w:pPr>
              <w:jc w:val="center"/>
              <w:rPr>
                <w:b/>
                <w:sz w:val="26"/>
                <w:szCs w:val="26"/>
              </w:rPr>
            </w:pPr>
            <w:r w:rsidRPr="00423288">
              <w:rPr>
                <w:b/>
                <w:sz w:val="26"/>
                <w:szCs w:val="26"/>
              </w:rPr>
              <w:t>Độc lập - Tự do - Hạnh phúc</w:t>
            </w:r>
          </w:p>
        </w:tc>
      </w:tr>
    </w:tbl>
    <w:p w:rsidR="00E67E67" w:rsidRDefault="00DC4C25" w:rsidP="00E67E67">
      <w:pPr>
        <w:rPr>
          <w:noProof/>
          <w:sz w:val="26"/>
          <w:szCs w:val="26"/>
        </w:rPr>
      </w:pPr>
      <w:r w:rsidRPr="00DC4C25">
        <w:rPr>
          <w:i/>
          <w:noProof/>
          <w:sz w:val="26"/>
          <w:szCs w:val="26"/>
        </w:rPr>
        <w:pict>
          <v:line id="_x0000_s1027" style="position:absolute;z-index:251657216;mso-position-horizontal-relative:text;mso-position-vertical-relative:text" from="33.5pt,6.1pt" to="144.05pt,6.1pt"/>
        </w:pict>
      </w:r>
      <w:r w:rsidRPr="00DC4C25">
        <w:rPr>
          <w:i/>
          <w:noProof/>
          <w:sz w:val="26"/>
          <w:szCs w:val="26"/>
        </w:rPr>
        <w:pict>
          <v:line id="_x0000_s1026" style="position:absolute;z-index:251658240;mso-position-horizontal-relative:text;mso-position-vertical-relative:text" from="264.65pt,6.1pt" to="417.25pt,6.1pt"/>
        </w:pict>
      </w:r>
    </w:p>
    <w:p w:rsidR="00E67E67" w:rsidRDefault="00E67E67" w:rsidP="00E67E67">
      <w:pPr>
        <w:spacing w:line="360" w:lineRule="auto"/>
        <w:rPr>
          <w:i/>
          <w:noProof/>
          <w:sz w:val="26"/>
          <w:szCs w:val="26"/>
        </w:rPr>
      </w:pPr>
      <w:r>
        <w:rPr>
          <w:noProof/>
          <w:sz w:val="26"/>
          <w:szCs w:val="26"/>
        </w:rPr>
        <w:t xml:space="preserve">          </w:t>
      </w:r>
      <w:r w:rsidRPr="00234BB5">
        <w:rPr>
          <w:noProof/>
          <w:sz w:val="26"/>
          <w:szCs w:val="26"/>
        </w:rPr>
        <w:t>Số:       /</w:t>
      </w:r>
      <w:r>
        <w:rPr>
          <w:noProof/>
          <w:sz w:val="26"/>
          <w:szCs w:val="26"/>
        </w:rPr>
        <w:t>QĐ-ĐHSP</w:t>
      </w:r>
      <w:r w:rsidRPr="00234BB5">
        <w:rPr>
          <w:i/>
          <w:noProof/>
          <w:sz w:val="26"/>
          <w:szCs w:val="26"/>
        </w:rPr>
        <w:t xml:space="preserve">                         </w:t>
      </w:r>
      <w:r>
        <w:rPr>
          <w:i/>
          <w:noProof/>
          <w:sz w:val="26"/>
          <w:szCs w:val="26"/>
        </w:rPr>
        <w:t xml:space="preserve">  </w:t>
      </w:r>
      <w:r w:rsidRPr="00234BB5">
        <w:rPr>
          <w:i/>
          <w:noProof/>
          <w:sz w:val="26"/>
          <w:szCs w:val="26"/>
        </w:rPr>
        <w:t xml:space="preserve">       Đà Nẵng, ngày        tháng       năm 201</w:t>
      </w:r>
      <w:r>
        <w:rPr>
          <w:i/>
          <w:noProof/>
          <w:sz w:val="26"/>
          <w:szCs w:val="26"/>
        </w:rPr>
        <w:t>5</w:t>
      </w:r>
    </w:p>
    <w:p w:rsidR="00E67E67" w:rsidRPr="00CA79A0" w:rsidRDefault="00E67E67" w:rsidP="00E67E67">
      <w:pPr>
        <w:spacing w:line="360" w:lineRule="auto"/>
        <w:jc w:val="center"/>
        <w:rPr>
          <w:b/>
          <w:noProof/>
          <w:sz w:val="26"/>
          <w:szCs w:val="26"/>
        </w:rPr>
      </w:pPr>
      <w:r w:rsidRPr="00CA79A0">
        <w:rPr>
          <w:b/>
          <w:noProof/>
          <w:sz w:val="26"/>
          <w:szCs w:val="26"/>
        </w:rPr>
        <w:t>QUYẾT ĐỊNH</w:t>
      </w:r>
    </w:p>
    <w:p w:rsidR="00E67E67" w:rsidRPr="00CA79A0" w:rsidRDefault="00E67E67" w:rsidP="00E67E67">
      <w:pPr>
        <w:spacing w:line="360" w:lineRule="auto"/>
        <w:jc w:val="center"/>
        <w:rPr>
          <w:b/>
          <w:noProof/>
          <w:sz w:val="26"/>
          <w:szCs w:val="26"/>
        </w:rPr>
      </w:pPr>
      <w:r w:rsidRPr="00CA79A0">
        <w:rPr>
          <w:b/>
          <w:noProof/>
          <w:sz w:val="26"/>
          <w:szCs w:val="26"/>
        </w:rPr>
        <w:t>Về việc giao đề tài và trách nhiệm hướng dẫn luận văn thạc sĩ</w:t>
      </w:r>
    </w:p>
    <w:p w:rsidR="00E67E67" w:rsidRPr="00CA79A0" w:rsidRDefault="00E67E67" w:rsidP="00E67E67">
      <w:pPr>
        <w:spacing w:line="360" w:lineRule="auto"/>
        <w:jc w:val="center"/>
        <w:rPr>
          <w:b/>
          <w:noProof/>
          <w:sz w:val="26"/>
          <w:szCs w:val="26"/>
        </w:rPr>
      </w:pPr>
      <w:r w:rsidRPr="00CA79A0">
        <w:rPr>
          <w:b/>
          <w:noProof/>
          <w:sz w:val="26"/>
          <w:szCs w:val="26"/>
        </w:rPr>
        <w:t>HIỆU TRƯỞNG TRƯỜNG ĐẠI HỌC SƯ PHẠM</w:t>
      </w:r>
    </w:p>
    <w:p w:rsidR="00E67E67" w:rsidRPr="00CA79A0" w:rsidRDefault="00E67E67" w:rsidP="00E67E67">
      <w:pPr>
        <w:spacing w:line="360" w:lineRule="auto"/>
        <w:ind w:firstLine="720"/>
        <w:jc w:val="both"/>
        <w:rPr>
          <w:noProof/>
          <w:sz w:val="26"/>
          <w:szCs w:val="26"/>
        </w:rPr>
      </w:pPr>
      <w:r w:rsidRPr="00CA79A0">
        <w:rPr>
          <w:noProof/>
          <w:sz w:val="26"/>
          <w:szCs w:val="26"/>
        </w:rPr>
        <w:t>Căn cứ Nghị định số 32/CP ngày 04 tháng 4 năm 1994 của Chình phủ về việc thành lập Đại học Đà Nẵng;</w:t>
      </w:r>
    </w:p>
    <w:p w:rsidR="00E67E67" w:rsidRDefault="00E67E67" w:rsidP="00E67E67">
      <w:pPr>
        <w:spacing w:line="360" w:lineRule="auto"/>
        <w:ind w:firstLine="720"/>
        <w:jc w:val="both"/>
        <w:rPr>
          <w:noProof/>
          <w:sz w:val="26"/>
          <w:szCs w:val="26"/>
        </w:rPr>
      </w:pPr>
      <w:r w:rsidRPr="00CA79A0">
        <w:rPr>
          <w:noProof/>
          <w:sz w:val="26"/>
          <w:szCs w:val="26"/>
        </w:rPr>
        <w:t xml:space="preserve">Căn cứ Thông tư số </w:t>
      </w:r>
      <w:r>
        <w:rPr>
          <w:color w:val="000000"/>
        </w:rPr>
        <w:t xml:space="preserve">15 </w:t>
      </w:r>
      <w:r w:rsidRPr="000838CF">
        <w:rPr>
          <w:color w:val="000000"/>
        </w:rPr>
        <w:t>/2014/TT-BGDĐT</w:t>
      </w:r>
      <w:r w:rsidRPr="00CA79A0">
        <w:rPr>
          <w:noProof/>
          <w:sz w:val="26"/>
          <w:szCs w:val="26"/>
        </w:rPr>
        <w:t xml:space="preserve"> ngày </w:t>
      </w:r>
      <w:r>
        <w:rPr>
          <w:noProof/>
          <w:sz w:val="26"/>
          <w:szCs w:val="26"/>
        </w:rPr>
        <w:t>15</w:t>
      </w:r>
      <w:r w:rsidRPr="00CA79A0">
        <w:rPr>
          <w:noProof/>
          <w:sz w:val="26"/>
          <w:szCs w:val="26"/>
        </w:rPr>
        <w:t xml:space="preserve"> tháng </w:t>
      </w:r>
      <w:r>
        <w:rPr>
          <w:noProof/>
          <w:sz w:val="26"/>
          <w:szCs w:val="26"/>
        </w:rPr>
        <w:t>5</w:t>
      </w:r>
      <w:r w:rsidRPr="00CA79A0">
        <w:rPr>
          <w:noProof/>
          <w:sz w:val="26"/>
          <w:szCs w:val="26"/>
        </w:rPr>
        <w:t xml:space="preserve"> năm 201</w:t>
      </w:r>
      <w:r>
        <w:rPr>
          <w:noProof/>
          <w:sz w:val="26"/>
          <w:szCs w:val="26"/>
        </w:rPr>
        <w:t>4</w:t>
      </w:r>
      <w:r w:rsidRPr="00CA79A0">
        <w:rPr>
          <w:noProof/>
          <w:sz w:val="26"/>
          <w:szCs w:val="26"/>
        </w:rPr>
        <w:t xml:space="preserve"> của Bộ trưởng Bộ Giáo dục và Đào tạo về việc ban hành Quy chế đào tạo trình độ thạc sĩ;</w:t>
      </w:r>
    </w:p>
    <w:p w:rsidR="00E67E67" w:rsidRDefault="00E67E67" w:rsidP="00E67E67">
      <w:pPr>
        <w:spacing w:line="360" w:lineRule="auto"/>
        <w:ind w:firstLine="720"/>
        <w:jc w:val="both"/>
        <w:rPr>
          <w:noProof/>
          <w:sz w:val="26"/>
          <w:szCs w:val="26"/>
        </w:rPr>
      </w:pPr>
      <w:r>
        <w:rPr>
          <w:noProof/>
          <w:sz w:val="26"/>
          <w:szCs w:val="26"/>
        </w:rPr>
        <w:t>Căn cứ Quyết định sô 6943</w:t>
      </w:r>
      <w:r w:rsidRPr="00CA79A0">
        <w:rPr>
          <w:noProof/>
          <w:sz w:val="26"/>
          <w:szCs w:val="26"/>
        </w:rPr>
        <w:t xml:space="preserve"> ngày</w:t>
      </w:r>
      <w:r>
        <w:rPr>
          <w:noProof/>
          <w:sz w:val="26"/>
          <w:szCs w:val="26"/>
        </w:rPr>
        <w:t xml:space="preserve"> 28/11/2014 </w:t>
      </w:r>
      <w:r w:rsidRPr="00CA79A0">
        <w:rPr>
          <w:noProof/>
          <w:sz w:val="26"/>
          <w:szCs w:val="26"/>
        </w:rPr>
        <w:t>của</w:t>
      </w:r>
      <w:r>
        <w:rPr>
          <w:noProof/>
          <w:sz w:val="26"/>
          <w:szCs w:val="26"/>
        </w:rPr>
        <w:t xml:space="preserve"> Giám đốc Đaị học Đà Nẵng</w:t>
      </w:r>
      <w:r w:rsidRPr="00CA79A0">
        <w:rPr>
          <w:noProof/>
          <w:sz w:val="26"/>
          <w:szCs w:val="26"/>
        </w:rPr>
        <w:t xml:space="preserve">  về việc công nhận học viên </w:t>
      </w:r>
      <w:r>
        <w:rPr>
          <w:noProof/>
          <w:sz w:val="26"/>
          <w:szCs w:val="26"/>
        </w:rPr>
        <w:t>khóa 30</w:t>
      </w:r>
      <w:r w:rsidRPr="00CA79A0">
        <w:rPr>
          <w:noProof/>
          <w:sz w:val="26"/>
          <w:szCs w:val="26"/>
        </w:rPr>
        <w:t>;</w:t>
      </w:r>
    </w:p>
    <w:p w:rsidR="00E67E67" w:rsidRPr="00CA79A0" w:rsidRDefault="00E67E67" w:rsidP="00E67E67">
      <w:pPr>
        <w:spacing w:line="360" w:lineRule="auto"/>
        <w:ind w:firstLine="720"/>
        <w:jc w:val="both"/>
        <w:rPr>
          <w:noProof/>
          <w:sz w:val="26"/>
          <w:szCs w:val="26"/>
        </w:rPr>
      </w:pPr>
      <w:r>
        <w:rPr>
          <w:noProof/>
          <w:sz w:val="26"/>
          <w:szCs w:val="26"/>
        </w:rPr>
        <w:t>Xét đề nghị của Ban chủ nhiệm Khoa   ngày về việc ra Quyết định giao đề tài và trách nhiệm hướng dẫn luận văn thạc sĩ;</w:t>
      </w:r>
    </w:p>
    <w:p w:rsidR="00E67E67" w:rsidRPr="00CA79A0" w:rsidRDefault="00E67E67" w:rsidP="00E67E67">
      <w:pPr>
        <w:spacing w:line="360" w:lineRule="auto"/>
        <w:ind w:firstLine="720"/>
        <w:rPr>
          <w:noProof/>
          <w:sz w:val="26"/>
          <w:szCs w:val="26"/>
        </w:rPr>
      </w:pPr>
      <w:r w:rsidRPr="00CA79A0">
        <w:rPr>
          <w:noProof/>
          <w:sz w:val="26"/>
          <w:szCs w:val="26"/>
        </w:rPr>
        <w:t>Xét đề nghị của ông</w:t>
      </w:r>
      <w:r>
        <w:rPr>
          <w:noProof/>
          <w:sz w:val="26"/>
          <w:szCs w:val="26"/>
        </w:rPr>
        <w:t xml:space="preserve"> Trưởng Phòng Đào tạo</w:t>
      </w:r>
    </w:p>
    <w:p w:rsidR="00E67E67" w:rsidRPr="00CA79A0" w:rsidRDefault="00E67E67" w:rsidP="00E67E67">
      <w:pPr>
        <w:spacing w:line="360" w:lineRule="auto"/>
        <w:jc w:val="center"/>
        <w:rPr>
          <w:b/>
          <w:noProof/>
          <w:sz w:val="26"/>
          <w:szCs w:val="26"/>
        </w:rPr>
      </w:pPr>
      <w:r w:rsidRPr="00CA79A0">
        <w:rPr>
          <w:b/>
          <w:noProof/>
          <w:sz w:val="26"/>
          <w:szCs w:val="26"/>
        </w:rPr>
        <w:t>QUYẾT ĐỊNH:</w:t>
      </w:r>
    </w:p>
    <w:p w:rsidR="00E67E67" w:rsidRDefault="00E67E67" w:rsidP="00E67E67">
      <w:pPr>
        <w:spacing w:line="360" w:lineRule="auto"/>
        <w:ind w:firstLine="720"/>
        <w:jc w:val="both"/>
        <w:rPr>
          <w:noProof/>
          <w:sz w:val="26"/>
          <w:szCs w:val="26"/>
        </w:rPr>
      </w:pPr>
      <w:r>
        <w:rPr>
          <w:b/>
          <w:noProof/>
          <w:sz w:val="26"/>
          <w:szCs w:val="26"/>
        </w:rPr>
        <w:t xml:space="preserve">Điều </w:t>
      </w:r>
      <w:r w:rsidRPr="00CA79A0">
        <w:rPr>
          <w:b/>
          <w:noProof/>
          <w:sz w:val="26"/>
          <w:szCs w:val="26"/>
        </w:rPr>
        <w:t>1:</w:t>
      </w:r>
      <w:r w:rsidRPr="00CA79A0">
        <w:rPr>
          <w:noProof/>
          <w:sz w:val="26"/>
          <w:szCs w:val="26"/>
        </w:rPr>
        <w:t xml:space="preserve"> Giao cho học viên cao học.....</w:t>
      </w:r>
      <w:r>
        <w:rPr>
          <w:noProof/>
          <w:sz w:val="26"/>
          <w:szCs w:val="26"/>
        </w:rPr>
        <w:t>,</w:t>
      </w:r>
      <w:r w:rsidRPr="00CA79A0">
        <w:rPr>
          <w:noProof/>
          <w:sz w:val="26"/>
          <w:szCs w:val="26"/>
        </w:rPr>
        <w:t xml:space="preserve"> lớp.....</w:t>
      </w:r>
      <w:r>
        <w:rPr>
          <w:noProof/>
          <w:sz w:val="26"/>
          <w:szCs w:val="26"/>
        </w:rPr>
        <w:t>,</w:t>
      </w:r>
      <w:r w:rsidRPr="00CA79A0">
        <w:rPr>
          <w:noProof/>
          <w:sz w:val="26"/>
          <w:szCs w:val="26"/>
        </w:rPr>
        <w:t xml:space="preserve"> chuyên ngành....</w:t>
      </w:r>
      <w:r>
        <w:rPr>
          <w:noProof/>
          <w:sz w:val="26"/>
          <w:szCs w:val="26"/>
        </w:rPr>
        <w:t>,</w:t>
      </w:r>
      <w:r w:rsidRPr="00CA79A0">
        <w:rPr>
          <w:noProof/>
          <w:sz w:val="26"/>
          <w:szCs w:val="26"/>
        </w:rPr>
        <w:t xml:space="preserve"> thực hiện đề tài luận văn....</w:t>
      </w:r>
      <w:r>
        <w:rPr>
          <w:noProof/>
          <w:sz w:val="26"/>
          <w:szCs w:val="26"/>
        </w:rPr>
        <w:t>,</w:t>
      </w:r>
      <w:r w:rsidRPr="00CA79A0">
        <w:rPr>
          <w:noProof/>
          <w:sz w:val="26"/>
          <w:szCs w:val="26"/>
        </w:rPr>
        <w:t xml:space="preserve"> dưới sự hướng dẫn của.....</w:t>
      </w:r>
    </w:p>
    <w:p w:rsidR="00E67E67" w:rsidRPr="00CA79A0" w:rsidRDefault="00E67E67" w:rsidP="00E67E67">
      <w:pPr>
        <w:spacing w:line="360" w:lineRule="auto"/>
        <w:ind w:firstLine="720"/>
        <w:jc w:val="both"/>
        <w:rPr>
          <w:noProof/>
          <w:sz w:val="26"/>
          <w:szCs w:val="26"/>
        </w:rPr>
      </w:pPr>
      <w:r w:rsidRPr="00CA79A0">
        <w:rPr>
          <w:b/>
          <w:noProof/>
          <w:sz w:val="26"/>
          <w:szCs w:val="26"/>
        </w:rPr>
        <w:t>Điều 2:</w:t>
      </w:r>
      <w:r w:rsidRPr="00CA79A0">
        <w:rPr>
          <w:noProof/>
          <w:sz w:val="26"/>
          <w:szCs w:val="26"/>
        </w:rPr>
        <w:t xml:space="preserve"> Học viên cao học và người hướng dẫn có tên ở Điều 1 được hưởng các quyền lợi và thực hiện nhiệm vụ đúng theo Quy chế đào tạo trình độ thạc sĩ do Bộ Giáo dục và Đào tạo ban hành và Quy định về đào tạo trình độ thạc sĩ của Đại học Đà Nẵng.</w:t>
      </w:r>
    </w:p>
    <w:p w:rsidR="00E67E67" w:rsidRPr="002D74F2" w:rsidRDefault="00E67E67" w:rsidP="00E67E67">
      <w:pPr>
        <w:spacing w:line="360" w:lineRule="auto"/>
        <w:ind w:firstLine="720"/>
        <w:jc w:val="both"/>
        <w:rPr>
          <w:noProof/>
          <w:sz w:val="24"/>
          <w:szCs w:val="24"/>
        </w:rPr>
      </w:pPr>
      <w:r w:rsidRPr="00CA79A0">
        <w:rPr>
          <w:b/>
          <w:noProof/>
          <w:sz w:val="26"/>
          <w:szCs w:val="26"/>
        </w:rPr>
        <w:t>Điều 3:</w:t>
      </w:r>
      <w:r w:rsidRPr="00CA79A0">
        <w:rPr>
          <w:noProof/>
          <w:sz w:val="26"/>
          <w:szCs w:val="26"/>
        </w:rPr>
        <w:t xml:space="preserve"> Các ông(bà)</w:t>
      </w:r>
      <w:r w:rsidRPr="00F47A2E">
        <w:rPr>
          <w:noProof/>
          <w:sz w:val="26"/>
          <w:szCs w:val="26"/>
        </w:rPr>
        <w:t xml:space="preserve"> </w:t>
      </w:r>
      <w:r>
        <w:rPr>
          <w:noProof/>
          <w:sz w:val="26"/>
          <w:szCs w:val="26"/>
        </w:rPr>
        <w:t>Trưởng phòng Tổ chức- Hành chính, Đào tạo, các Khoa hữu quan</w:t>
      </w:r>
      <w:r w:rsidRPr="00CA79A0">
        <w:rPr>
          <w:noProof/>
          <w:sz w:val="26"/>
          <w:szCs w:val="26"/>
        </w:rPr>
        <w:t>, người hướng dẫn luận văn và học viên có tên trên căn cứ Quyết định thi hành.</w:t>
      </w:r>
    </w:p>
    <w:p w:rsidR="00E67E67" w:rsidRPr="000503F6" w:rsidRDefault="00E67E67" w:rsidP="00E67E67">
      <w:pPr>
        <w:spacing w:line="360" w:lineRule="auto"/>
        <w:rPr>
          <w:b/>
          <w:noProof/>
          <w:sz w:val="26"/>
          <w:szCs w:val="26"/>
        </w:rPr>
      </w:pP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sidRPr="000503F6">
        <w:rPr>
          <w:b/>
          <w:noProof/>
          <w:sz w:val="26"/>
          <w:szCs w:val="26"/>
        </w:rPr>
        <w:t xml:space="preserve">        HIỆU TRƯỞNG</w:t>
      </w:r>
    </w:p>
    <w:p w:rsidR="00E67E67" w:rsidRPr="000503F6" w:rsidRDefault="00E67E67" w:rsidP="00E67E67">
      <w:pPr>
        <w:spacing w:line="360" w:lineRule="auto"/>
        <w:rPr>
          <w:b/>
          <w:noProof/>
          <w:sz w:val="22"/>
          <w:szCs w:val="22"/>
        </w:rPr>
      </w:pPr>
      <w:r w:rsidRPr="000503F6">
        <w:rPr>
          <w:b/>
          <w:noProof/>
          <w:sz w:val="22"/>
          <w:szCs w:val="22"/>
        </w:rPr>
        <w:t>Nơi nhận:</w:t>
      </w:r>
    </w:p>
    <w:p w:rsidR="00E67E67" w:rsidRPr="000503F6" w:rsidRDefault="00E67E67" w:rsidP="00E67E67">
      <w:pPr>
        <w:pStyle w:val="ListParagraph"/>
        <w:numPr>
          <w:ilvl w:val="0"/>
          <w:numId w:val="1"/>
        </w:numPr>
        <w:ind w:left="142" w:hanging="142"/>
        <w:rPr>
          <w:i/>
          <w:noProof/>
          <w:sz w:val="20"/>
          <w:szCs w:val="20"/>
        </w:rPr>
      </w:pPr>
      <w:r w:rsidRPr="000503F6">
        <w:rPr>
          <w:i/>
          <w:noProof/>
          <w:sz w:val="20"/>
          <w:szCs w:val="20"/>
        </w:rPr>
        <w:t>Như Điều 3</w:t>
      </w:r>
    </w:p>
    <w:p w:rsidR="00E67E67" w:rsidRPr="000503F6" w:rsidRDefault="00E67E67" w:rsidP="00E67E67">
      <w:pPr>
        <w:pStyle w:val="ListParagraph"/>
        <w:numPr>
          <w:ilvl w:val="0"/>
          <w:numId w:val="1"/>
        </w:numPr>
        <w:ind w:left="142" w:hanging="142"/>
        <w:rPr>
          <w:i/>
          <w:noProof/>
          <w:sz w:val="20"/>
          <w:szCs w:val="20"/>
        </w:rPr>
      </w:pPr>
      <w:r w:rsidRPr="000503F6">
        <w:rPr>
          <w:i/>
          <w:noProof/>
          <w:sz w:val="20"/>
          <w:szCs w:val="20"/>
        </w:rPr>
        <w:t>Lưu: TC-HC, Đào tạo</w:t>
      </w:r>
    </w:p>
    <w:p w:rsidR="006740A5" w:rsidRDefault="006740A5"/>
    <w:sectPr w:rsidR="006740A5" w:rsidSect="005955D4">
      <w:headerReference w:type="first" r:id="rId7"/>
      <w:footerReference w:type="first" r:id="rId8"/>
      <w:pgSz w:w="11907" w:h="16840" w:code="9"/>
      <w:pgMar w:top="1134" w:right="1134" w:bottom="1134" w:left="1418" w:header="567" w:footer="425"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166" w:rsidRDefault="00C31166" w:rsidP="005955D4">
      <w:r>
        <w:separator/>
      </w:r>
    </w:p>
  </w:endnote>
  <w:endnote w:type="continuationSeparator" w:id="1">
    <w:p w:rsidR="00C31166" w:rsidRDefault="00C31166" w:rsidP="00595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5D4" w:rsidRPr="00D5063B" w:rsidRDefault="005955D4" w:rsidP="005955D4">
    <w:pPr>
      <w:pStyle w:val="Footer"/>
      <w:rPr>
        <w:sz w:val="24"/>
        <w:szCs w:val="24"/>
      </w:rPr>
    </w:pPr>
    <w:r w:rsidRPr="00D5063B">
      <w:rPr>
        <w:sz w:val="24"/>
        <w:szCs w:val="24"/>
      </w:rPr>
      <w:t>B3</w:t>
    </w:r>
    <w:r>
      <w:rPr>
        <w:sz w:val="24"/>
        <w:szCs w:val="24"/>
      </w:rPr>
      <w:t>4</w:t>
    </w:r>
    <w:r w:rsidRPr="00D5063B">
      <w:rPr>
        <w:sz w:val="24"/>
        <w:szCs w:val="24"/>
      </w:rPr>
      <w:t>.QT751-02</w:t>
    </w:r>
  </w:p>
  <w:p w:rsidR="005955D4" w:rsidRDefault="005955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166" w:rsidRDefault="00C31166" w:rsidP="005955D4">
      <w:r>
        <w:separator/>
      </w:r>
    </w:p>
  </w:footnote>
  <w:footnote w:type="continuationSeparator" w:id="1">
    <w:p w:rsidR="00C31166" w:rsidRDefault="00C31166" w:rsidP="00595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5D4" w:rsidRDefault="005955D4">
    <w:pPr>
      <w:pStyle w:val="Header"/>
    </w:pPr>
  </w:p>
  <w:p w:rsidR="005955D4" w:rsidRDefault="005955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C1841"/>
    <w:multiLevelType w:val="hybridMultilevel"/>
    <w:tmpl w:val="FBC8DCF8"/>
    <w:lvl w:ilvl="0" w:tplc="42D6915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67E67"/>
    <w:rsid w:val="00025BF2"/>
    <w:rsid w:val="000317B5"/>
    <w:rsid w:val="00056617"/>
    <w:rsid w:val="000C4635"/>
    <w:rsid w:val="000C53CB"/>
    <w:rsid w:val="000D427E"/>
    <w:rsid w:val="00101B81"/>
    <w:rsid w:val="001149DA"/>
    <w:rsid w:val="00127F08"/>
    <w:rsid w:val="00137E88"/>
    <w:rsid w:val="00147219"/>
    <w:rsid w:val="001816AF"/>
    <w:rsid w:val="001A2570"/>
    <w:rsid w:val="0023016D"/>
    <w:rsid w:val="0024584D"/>
    <w:rsid w:val="002A056C"/>
    <w:rsid w:val="002E6316"/>
    <w:rsid w:val="002E66B8"/>
    <w:rsid w:val="002F1256"/>
    <w:rsid w:val="0030368C"/>
    <w:rsid w:val="00342284"/>
    <w:rsid w:val="00364AE1"/>
    <w:rsid w:val="00391BEA"/>
    <w:rsid w:val="003A1AA8"/>
    <w:rsid w:val="003A3D76"/>
    <w:rsid w:val="003C6B4A"/>
    <w:rsid w:val="003D6382"/>
    <w:rsid w:val="003F376C"/>
    <w:rsid w:val="003F75BA"/>
    <w:rsid w:val="0047221B"/>
    <w:rsid w:val="00483C36"/>
    <w:rsid w:val="004C0849"/>
    <w:rsid w:val="004C6EE4"/>
    <w:rsid w:val="004D1281"/>
    <w:rsid w:val="004F5B19"/>
    <w:rsid w:val="005200C4"/>
    <w:rsid w:val="005377D8"/>
    <w:rsid w:val="00556FB9"/>
    <w:rsid w:val="005800C6"/>
    <w:rsid w:val="005955D4"/>
    <w:rsid w:val="005C563C"/>
    <w:rsid w:val="00612309"/>
    <w:rsid w:val="00613339"/>
    <w:rsid w:val="006228BE"/>
    <w:rsid w:val="00654481"/>
    <w:rsid w:val="006707E4"/>
    <w:rsid w:val="006740A5"/>
    <w:rsid w:val="00677552"/>
    <w:rsid w:val="006864FC"/>
    <w:rsid w:val="00693941"/>
    <w:rsid w:val="006C20B7"/>
    <w:rsid w:val="006C727B"/>
    <w:rsid w:val="006F4298"/>
    <w:rsid w:val="00730F47"/>
    <w:rsid w:val="00792CB6"/>
    <w:rsid w:val="007960F4"/>
    <w:rsid w:val="007B3525"/>
    <w:rsid w:val="007C0CD3"/>
    <w:rsid w:val="007D0D02"/>
    <w:rsid w:val="00805953"/>
    <w:rsid w:val="008213B0"/>
    <w:rsid w:val="00821463"/>
    <w:rsid w:val="00822D1E"/>
    <w:rsid w:val="00845C0A"/>
    <w:rsid w:val="008565DD"/>
    <w:rsid w:val="008C2BC4"/>
    <w:rsid w:val="00934994"/>
    <w:rsid w:val="009358B3"/>
    <w:rsid w:val="00973DE0"/>
    <w:rsid w:val="00980364"/>
    <w:rsid w:val="00992DBD"/>
    <w:rsid w:val="009C179F"/>
    <w:rsid w:val="009C21AA"/>
    <w:rsid w:val="009D330D"/>
    <w:rsid w:val="009E3147"/>
    <w:rsid w:val="009E3B53"/>
    <w:rsid w:val="009F7E92"/>
    <w:rsid w:val="00A0554B"/>
    <w:rsid w:val="00A14748"/>
    <w:rsid w:val="00B146F7"/>
    <w:rsid w:val="00B1712C"/>
    <w:rsid w:val="00B53D40"/>
    <w:rsid w:val="00B913F9"/>
    <w:rsid w:val="00BA4292"/>
    <w:rsid w:val="00C00233"/>
    <w:rsid w:val="00C02C4F"/>
    <w:rsid w:val="00C11453"/>
    <w:rsid w:val="00C31166"/>
    <w:rsid w:val="00C3390C"/>
    <w:rsid w:val="00C5117D"/>
    <w:rsid w:val="00C67F98"/>
    <w:rsid w:val="00C710D3"/>
    <w:rsid w:val="00C914D1"/>
    <w:rsid w:val="00C978E3"/>
    <w:rsid w:val="00CB3A6E"/>
    <w:rsid w:val="00CC7F94"/>
    <w:rsid w:val="00CE7F60"/>
    <w:rsid w:val="00CF4273"/>
    <w:rsid w:val="00DC4C25"/>
    <w:rsid w:val="00E053C8"/>
    <w:rsid w:val="00E151EA"/>
    <w:rsid w:val="00E67E67"/>
    <w:rsid w:val="00EA38B9"/>
    <w:rsid w:val="00EB697F"/>
    <w:rsid w:val="00EC17D3"/>
    <w:rsid w:val="00EC449B"/>
    <w:rsid w:val="00EC5988"/>
    <w:rsid w:val="00EF03D9"/>
    <w:rsid w:val="00F11303"/>
    <w:rsid w:val="00F3400A"/>
    <w:rsid w:val="00F54A26"/>
    <w:rsid w:val="00F704F4"/>
    <w:rsid w:val="00FB5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67"/>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E67"/>
    <w:pPr>
      <w:ind w:left="720"/>
      <w:contextualSpacing/>
    </w:pPr>
  </w:style>
  <w:style w:type="paragraph" w:styleId="Header">
    <w:name w:val="header"/>
    <w:basedOn w:val="Normal"/>
    <w:link w:val="HeaderChar"/>
    <w:uiPriority w:val="99"/>
    <w:unhideWhenUsed/>
    <w:rsid w:val="005955D4"/>
    <w:pPr>
      <w:tabs>
        <w:tab w:val="center" w:pos="4680"/>
        <w:tab w:val="right" w:pos="9360"/>
      </w:tabs>
    </w:pPr>
  </w:style>
  <w:style w:type="character" w:customStyle="1" w:styleId="HeaderChar">
    <w:name w:val="Header Char"/>
    <w:basedOn w:val="DefaultParagraphFont"/>
    <w:link w:val="Header"/>
    <w:uiPriority w:val="99"/>
    <w:rsid w:val="005955D4"/>
    <w:rPr>
      <w:rFonts w:ascii="Times New Roman" w:eastAsia="Times New Roman" w:hAnsi="Times New Roman" w:cs="Times New Roman"/>
      <w:sz w:val="28"/>
      <w:szCs w:val="28"/>
    </w:rPr>
  </w:style>
  <w:style w:type="paragraph" w:styleId="Footer">
    <w:name w:val="footer"/>
    <w:basedOn w:val="Normal"/>
    <w:link w:val="FooterChar"/>
    <w:uiPriority w:val="99"/>
    <w:semiHidden/>
    <w:unhideWhenUsed/>
    <w:rsid w:val="005955D4"/>
    <w:pPr>
      <w:tabs>
        <w:tab w:val="center" w:pos="4680"/>
        <w:tab w:val="right" w:pos="9360"/>
      </w:tabs>
    </w:pPr>
  </w:style>
  <w:style w:type="character" w:customStyle="1" w:styleId="FooterChar">
    <w:name w:val="Footer Char"/>
    <w:basedOn w:val="DefaultParagraphFont"/>
    <w:link w:val="Footer"/>
    <w:uiPriority w:val="99"/>
    <w:semiHidden/>
    <w:rsid w:val="005955D4"/>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5955D4"/>
    <w:rPr>
      <w:rFonts w:ascii="Tahoma" w:hAnsi="Tahoma" w:cs="Tahoma"/>
      <w:sz w:val="16"/>
      <w:szCs w:val="16"/>
    </w:rPr>
  </w:style>
  <w:style w:type="character" w:customStyle="1" w:styleId="BalloonTextChar">
    <w:name w:val="Balloon Text Char"/>
    <w:basedOn w:val="DefaultParagraphFont"/>
    <w:link w:val="BalloonText"/>
    <w:uiPriority w:val="99"/>
    <w:semiHidden/>
    <w:rsid w:val="005955D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1242</Characters>
  <Application>Microsoft Office Word</Application>
  <DocSecurity>0</DocSecurity>
  <Lines>10</Lines>
  <Paragraphs>2</Paragraphs>
  <ScaleCrop>false</ScaleCrop>
  <Company>Home</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2015-06-20T07:36:00Z</dcterms:created>
  <dcterms:modified xsi:type="dcterms:W3CDTF">2015-07-09T02:41:00Z</dcterms:modified>
</cp:coreProperties>
</file>